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48F" w:rsidRDefault="00874862">
      <w:pPr>
        <w:pStyle w:val="Textbody"/>
        <w:rPr>
          <w:rFonts w:ascii="TT Fors Bold" w:hAnsi="TT Fors Bold"/>
          <w:b/>
          <w:bCs/>
          <w:sz w:val="44"/>
          <w:szCs w:val="44"/>
          <w:lang w:val="en-GB"/>
        </w:rPr>
      </w:pPr>
      <w:r>
        <w:rPr>
          <w:rFonts w:ascii="TT Fors Bold" w:hAnsi="TT Fors Bold"/>
          <w:b/>
          <w:bCs/>
          <w:sz w:val="44"/>
          <w:szCs w:val="44"/>
          <w:lang w:val="en-GB"/>
        </w:rPr>
        <w:t>Evaluation: find a sustainable solution for your workplace</w:t>
      </w:r>
    </w:p>
    <w:p w:rsidR="00061D94" w:rsidRPr="00061D94" w:rsidRDefault="00874862">
      <w:pPr>
        <w:pStyle w:val="Textbody"/>
        <w:rPr>
          <w:rFonts w:ascii="TT Fors" w:hAnsi="TT Fors" w:hint="eastAsia"/>
          <w:b/>
          <w:bCs/>
          <w:szCs w:val="28"/>
          <w:lang w:val="en-GB"/>
        </w:rPr>
      </w:pPr>
      <w:r>
        <w:rPr>
          <w:rFonts w:ascii="TT Fors Bold" w:hAnsi="TT Fors Bold"/>
          <w:b/>
          <w:bCs/>
          <w:color w:val="B2B2B2"/>
          <w:sz w:val="44"/>
          <w:szCs w:val="44"/>
          <w:lang w:val="en-GB"/>
        </w:rPr>
        <w:t>Your tasks</w:t>
      </w:r>
      <w:r>
        <w:rPr>
          <w:rFonts w:ascii="TT Fors" w:hAnsi="TT Fors"/>
          <w:b/>
          <w:bCs/>
          <w:sz w:val="28"/>
          <w:szCs w:val="28"/>
          <w:lang w:val="en-GB"/>
        </w:rPr>
        <w:br/>
      </w:r>
      <w:r w:rsidRPr="00061D94">
        <w:rPr>
          <w:rFonts w:ascii="TT Fors" w:hAnsi="TT Fors"/>
          <w:b/>
          <w:bCs/>
          <w:szCs w:val="28"/>
          <w:lang w:val="en-GB"/>
        </w:rPr>
        <w:t xml:space="preserve">1. Give your office a name. </w:t>
      </w:r>
      <w:r w:rsidRPr="00061D94">
        <w:rPr>
          <w:rFonts w:ascii="TT Fors" w:hAnsi="TT Fors"/>
          <w:b/>
          <w:bCs/>
          <w:szCs w:val="28"/>
          <w:lang w:val="en-GB"/>
        </w:rPr>
        <w:br/>
        <w:t>2. Document the CO</w:t>
      </w:r>
      <w:r w:rsidRPr="00061D94">
        <w:rPr>
          <w:rFonts w:ascii="TT Fors" w:hAnsi="TT Fors"/>
          <w:b/>
          <w:bCs/>
          <w:szCs w:val="28"/>
          <w:vertAlign w:val="subscript"/>
          <w:lang w:val="en-GB"/>
        </w:rPr>
        <w:t>2</w:t>
      </w:r>
      <w:r w:rsidR="00B36A30">
        <w:rPr>
          <w:rFonts w:ascii="TT Fors" w:hAnsi="TT Fors"/>
          <w:b/>
          <w:bCs/>
          <w:szCs w:val="28"/>
          <w:vertAlign w:val="subscript"/>
          <w:lang w:val="en-GB"/>
        </w:rPr>
        <w:t>e</w:t>
      </w:r>
      <w:r w:rsidRPr="00061D94">
        <w:rPr>
          <w:rFonts w:ascii="TT Fors" w:hAnsi="TT Fors"/>
          <w:b/>
          <w:bCs/>
          <w:szCs w:val="28"/>
          <w:lang w:val="en-GB"/>
        </w:rPr>
        <w:t xml:space="preserve"> emissions of your chosen solutions</w:t>
      </w:r>
      <w:r w:rsidR="00061D94">
        <w:rPr>
          <w:rFonts w:ascii="TT Fors" w:hAnsi="TT Fors"/>
          <w:b/>
          <w:bCs/>
          <w:szCs w:val="28"/>
          <w:lang w:val="en-GB"/>
        </w:rPr>
        <w:t xml:space="preserve"> in your office’s column.</w:t>
      </w:r>
      <w:bookmarkStart w:id="0" w:name="_GoBack"/>
      <w:bookmarkEnd w:id="0"/>
      <w:r w:rsidRPr="00061D94">
        <w:rPr>
          <w:rFonts w:ascii="TT Fors" w:hAnsi="TT Fors"/>
          <w:b/>
          <w:bCs/>
          <w:szCs w:val="28"/>
          <w:lang w:val="en-GB"/>
        </w:rPr>
        <w:br/>
        <w:t xml:space="preserve">3. Add up your total emissions in the field 'total sum'. </w:t>
      </w:r>
      <w:r w:rsidR="00061D94">
        <w:rPr>
          <w:rFonts w:ascii="TT Fors" w:hAnsi="TT Fors"/>
          <w:b/>
          <w:bCs/>
          <w:szCs w:val="28"/>
          <w:lang w:val="en-GB"/>
        </w:rPr>
        <w:br/>
        <w:t xml:space="preserve">4. </w:t>
      </w:r>
      <w:r w:rsidRPr="00061D94">
        <w:rPr>
          <w:rFonts w:ascii="TT Fors" w:hAnsi="TT Fors"/>
          <w:b/>
          <w:bCs/>
          <w:szCs w:val="28"/>
          <w:lang w:val="en-GB"/>
        </w:rPr>
        <w:t>How much have you saved?</w:t>
      </w:r>
      <w:r w:rsidR="00061D94">
        <w:rPr>
          <w:rFonts w:ascii="TT Fors" w:hAnsi="TT Fors"/>
          <w:b/>
          <w:bCs/>
          <w:szCs w:val="28"/>
          <w:lang w:val="en-GB"/>
        </w:rPr>
        <w:t xml:space="preserve"> Compare it to the others</w:t>
      </w:r>
      <w:r w:rsidR="00E556D1">
        <w:rPr>
          <w:rFonts w:ascii="TT Fors" w:hAnsi="TT Fors"/>
          <w:b/>
          <w:bCs/>
          <w:szCs w:val="28"/>
          <w:lang w:val="en-GB"/>
        </w:rPr>
        <w:t>!</w:t>
      </w:r>
    </w:p>
    <w:tbl>
      <w:tblPr>
        <w:tblW w:w="13724" w:type="dxa"/>
        <w:tblInd w:w="2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09"/>
        <w:gridCol w:w="142"/>
        <w:gridCol w:w="1701"/>
        <w:gridCol w:w="2126"/>
        <w:gridCol w:w="2268"/>
        <w:gridCol w:w="2410"/>
        <w:gridCol w:w="2268"/>
      </w:tblGrid>
      <w:tr w:rsidR="00061D94" w:rsidTr="00061D94">
        <w:tc>
          <w:tcPr>
            <w:tcW w:w="2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rPr>
                <w:rFonts w:ascii="TT Fors Bold" w:eastAsia="TT Fors Bold" w:hAnsi="TT Fors Bold" w:cs="TT Fors Bold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rPr>
                <w:rFonts w:ascii="TT Fors Bold" w:eastAsia="TT Fors Bold" w:hAnsi="TT Fors Bold" w:cs="TT Fors Bold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jc w:val="center"/>
              <w:rPr>
                <w:rFonts w:hint="eastAsia"/>
                <w:sz w:val="22"/>
              </w:rPr>
            </w:pPr>
            <w:r w:rsidRPr="00061D94">
              <w:rPr>
                <w:rFonts w:ascii="TT Fors Bold" w:eastAsia="TT Fors Bold" w:hAnsi="TT Fors Bold" w:cs="TT Fors Bold"/>
                <w:b/>
                <w:bCs/>
                <w:sz w:val="22"/>
                <w:szCs w:val="22"/>
                <w:lang w:val="en-GB"/>
              </w:rPr>
              <w:t>The old office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 Bold" w:eastAsia="TT Fors Bold" w:hAnsi="TT Fors Bold" w:cs="TT Fors Bold"/>
                <w:b/>
                <w:bCs/>
                <w:color w:val="111111"/>
                <w:sz w:val="22"/>
                <w:szCs w:val="22"/>
                <w:lang w:val="en-GB"/>
              </w:rPr>
            </w:pPr>
            <w:r>
              <w:rPr>
                <w:rFonts w:ascii="TT Fors Bold" w:eastAsia="TT Fors Bold" w:hAnsi="TT Fors Bold" w:cs="TT Fors Bold"/>
                <w:b/>
                <w:bCs/>
                <w:color w:val="111111"/>
                <w:sz w:val="22"/>
                <w:szCs w:val="22"/>
                <w:lang w:val="en-GB"/>
              </w:rPr>
              <w:t>N</w:t>
            </w:r>
            <w:r w:rsidRPr="00061D94">
              <w:rPr>
                <w:rFonts w:ascii="TT Fors Bold" w:eastAsia="TT Fors Bold" w:hAnsi="TT Fors Bold" w:cs="TT Fors Bold"/>
                <w:b/>
                <w:bCs/>
                <w:color w:val="111111"/>
                <w:sz w:val="22"/>
                <w:szCs w:val="22"/>
                <w:lang w:val="en-GB"/>
              </w:rPr>
              <w:t>ew office</w:t>
            </w:r>
            <w:r>
              <w:rPr>
                <w:rFonts w:ascii="TT Fors Bold" w:eastAsia="TT Fors Bold" w:hAnsi="TT Fors Bold" w:cs="TT Fors Bold"/>
                <w:b/>
                <w:bCs/>
                <w:color w:val="111111"/>
                <w:sz w:val="22"/>
                <w:szCs w:val="22"/>
                <w:lang w:val="en-GB"/>
              </w:rPr>
              <w:t xml:space="preserve"> 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 Bold" w:eastAsia="TT Fors Bold" w:hAnsi="TT Fors Bold" w:cs="TT Fors Bold"/>
                <w:b/>
                <w:bCs/>
                <w:color w:val="111111"/>
                <w:sz w:val="22"/>
                <w:szCs w:val="22"/>
                <w:lang w:val="en-GB"/>
              </w:rPr>
            </w:pPr>
            <w:r>
              <w:rPr>
                <w:rFonts w:ascii="TT Fors Bold" w:eastAsia="TT Fors Bold" w:hAnsi="TT Fors Bold" w:cs="TT Fors Bold"/>
                <w:b/>
                <w:bCs/>
                <w:color w:val="111111"/>
                <w:sz w:val="22"/>
                <w:szCs w:val="22"/>
                <w:lang w:val="en-GB"/>
              </w:rPr>
              <w:t>N</w:t>
            </w:r>
            <w:r w:rsidRPr="00061D94">
              <w:rPr>
                <w:rFonts w:ascii="TT Fors Bold" w:eastAsia="TT Fors Bold" w:hAnsi="TT Fors Bold" w:cs="TT Fors Bold"/>
                <w:b/>
                <w:bCs/>
                <w:color w:val="111111"/>
                <w:sz w:val="22"/>
                <w:szCs w:val="22"/>
                <w:lang w:val="en-GB"/>
              </w:rPr>
              <w:t>ew office</w:t>
            </w:r>
            <w:r>
              <w:rPr>
                <w:rFonts w:ascii="TT Fors Bold" w:eastAsia="TT Fors Bold" w:hAnsi="TT Fors Bold" w:cs="TT Fors Bold"/>
                <w:b/>
                <w:bCs/>
                <w:color w:val="111111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TT Fors Bold" w:eastAsia="TT Fors Bold" w:hAnsi="TT Fors Bold" w:cs="TT Fors Bold"/>
                <w:b/>
                <w:bCs/>
                <w:color w:val="111111"/>
                <w:sz w:val="22"/>
                <w:szCs w:val="22"/>
                <w:lang w:val="en-GB"/>
              </w:rPr>
              <w:t>2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 Bold" w:eastAsia="TT Fors Bold" w:hAnsi="TT Fors Bold" w:cs="TT Fors Bold"/>
                <w:b/>
                <w:bCs/>
                <w:color w:val="111111"/>
                <w:sz w:val="22"/>
                <w:szCs w:val="22"/>
                <w:lang w:val="en-GB"/>
              </w:rPr>
            </w:pPr>
            <w:r>
              <w:rPr>
                <w:rFonts w:ascii="TT Fors Bold" w:eastAsia="TT Fors Bold" w:hAnsi="TT Fors Bold" w:cs="TT Fors Bold"/>
                <w:b/>
                <w:bCs/>
                <w:color w:val="111111"/>
                <w:sz w:val="22"/>
                <w:szCs w:val="22"/>
                <w:lang w:val="en-GB"/>
              </w:rPr>
              <w:t>N</w:t>
            </w:r>
            <w:r w:rsidRPr="00061D94">
              <w:rPr>
                <w:rFonts w:ascii="TT Fors Bold" w:eastAsia="TT Fors Bold" w:hAnsi="TT Fors Bold" w:cs="TT Fors Bold"/>
                <w:b/>
                <w:bCs/>
                <w:color w:val="111111"/>
                <w:sz w:val="22"/>
                <w:szCs w:val="22"/>
                <w:lang w:val="en-GB"/>
              </w:rPr>
              <w:t>ew office</w:t>
            </w:r>
            <w:r>
              <w:rPr>
                <w:rFonts w:ascii="TT Fors Bold" w:eastAsia="TT Fors Bold" w:hAnsi="TT Fors Bold" w:cs="TT Fors Bold"/>
                <w:b/>
                <w:bCs/>
                <w:color w:val="111111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TT Fors Bold" w:eastAsia="TT Fors Bold" w:hAnsi="TT Fors Bold" w:cs="TT Fors Bold"/>
                <w:b/>
                <w:bCs/>
                <w:color w:val="111111"/>
                <w:sz w:val="22"/>
                <w:szCs w:val="22"/>
                <w:lang w:val="en-GB"/>
              </w:rPr>
              <w:t>3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 Bold" w:eastAsia="TT Fors Bold" w:hAnsi="TT Fors Bold" w:cs="TT Fors Bold"/>
                <w:b/>
                <w:bCs/>
                <w:color w:val="111111"/>
                <w:sz w:val="22"/>
                <w:szCs w:val="22"/>
                <w:lang w:val="en-GB"/>
              </w:rPr>
            </w:pPr>
            <w:r>
              <w:rPr>
                <w:rFonts w:ascii="TT Fors Bold" w:eastAsia="TT Fors Bold" w:hAnsi="TT Fors Bold" w:cs="TT Fors Bold"/>
                <w:b/>
                <w:bCs/>
                <w:color w:val="111111"/>
                <w:sz w:val="22"/>
                <w:szCs w:val="22"/>
                <w:lang w:val="en-GB"/>
              </w:rPr>
              <w:t>N</w:t>
            </w:r>
            <w:r w:rsidRPr="00061D94">
              <w:rPr>
                <w:rFonts w:ascii="TT Fors Bold" w:eastAsia="TT Fors Bold" w:hAnsi="TT Fors Bold" w:cs="TT Fors Bold"/>
                <w:b/>
                <w:bCs/>
                <w:color w:val="111111"/>
                <w:sz w:val="22"/>
                <w:szCs w:val="22"/>
                <w:lang w:val="en-GB"/>
              </w:rPr>
              <w:t>ew office</w:t>
            </w:r>
            <w:r>
              <w:rPr>
                <w:rFonts w:ascii="TT Fors Bold" w:eastAsia="TT Fors Bold" w:hAnsi="TT Fors Bold" w:cs="TT Fors Bold"/>
                <w:b/>
                <w:bCs/>
                <w:color w:val="111111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TT Fors Bold" w:eastAsia="TT Fors Bold" w:hAnsi="TT Fors Bold" w:cs="TT Fors Bold"/>
                <w:b/>
                <w:bCs/>
                <w:color w:val="111111"/>
                <w:sz w:val="22"/>
                <w:szCs w:val="22"/>
                <w:lang w:val="en-GB"/>
              </w:rPr>
              <w:t>4</w:t>
            </w:r>
          </w:p>
        </w:tc>
      </w:tr>
      <w:tr w:rsidR="00061D94" w:rsidTr="00061D94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rPr>
                <w:rFonts w:ascii="TT Fors Bold" w:eastAsia="TT Fors Bold" w:hAnsi="TT Fors Bold" w:cs="TT Fors Bold"/>
                <w:sz w:val="22"/>
                <w:lang w:val="en-GB"/>
              </w:rPr>
            </w:pP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rPr>
                <w:rFonts w:ascii="TT Fors Bold" w:eastAsia="TT Fors Bold" w:hAnsi="TT Fors Bold" w:cs="TT Fors Bold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Segoe Print" w:eastAsia="TT Fors Bold" w:hAnsi="Segoe Print" w:cs="TT Fors Bold"/>
                <w:color w:val="000000"/>
                <w:sz w:val="20"/>
                <w:szCs w:val="22"/>
                <w:lang w:val="en-GB"/>
              </w:rPr>
            </w:pPr>
            <w:r>
              <w:rPr>
                <w:rFonts w:ascii="Segoe Print" w:eastAsia="TT Fors Bold" w:hAnsi="Segoe Print" w:cs="TT Fors Bold"/>
                <w:color w:val="000000"/>
                <w:sz w:val="20"/>
                <w:szCs w:val="22"/>
                <w:lang w:val="en-GB"/>
              </w:rPr>
              <w:t>Fossil friend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Segoe Print" w:eastAsia="TT Fors Bold" w:hAnsi="Segoe Print" w:cs="TT Fors Bold"/>
                <w:color w:val="CCCCCC"/>
                <w:sz w:val="22"/>
                <w:szCs w:val="22"/>
                <w:lang w:val="en-GB"/>
              </w:rPr>
            </w:pPr>
            <w:r w:rsidRPr="00061D94">
              <w:rPr>
                <w:rFonts w:ascii="Segoe Print" w:eastAsia="TT Fors Bold" w:hAnsi="Segoe Print" w:cs="TT Fors Bold"/>
                <w:color w:val="CCCCCC"/>
                <w:sz w:val="20"/>
                <w:szCs w:val="22"/>
                <w:lang w:val="en-GB"/>
              </w:rPr>
              <w:t xml:space="preserve">Name of your </w:t>
            </w:r>
            <w:r>
              <w:rPr>
                <w:rFonts w:ascii="Segoe Print" w:eastAsia="TT Fors Bold" w:hAnsi="Segoe Print" w:cs="TT Fors Bold"/>
                <w:color w:val="CCCCCC"/>
                <w:sz w:val="20"/>
                <w:szCs w:val="22"/>
                <w:lang w:val="en-GB"/>
              </w:rPr>
              <w:t>office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1D94" w:rsidRDefault="00061D94" w:rsidP="00061D94">
            <w:pPr>
              <w:jc w:val="center"/>
            </w:pPr>
            <w:r w:rsidRPr="004449C6">
              <w:rPr>
                <w:rFonts w:ascii="Segoe Print" w:eastAsia="TT Fors Bold" w:hAnsi="Segoe Print" w:cs="TT Fors Bold"/>
                <w:color w:val="CCCCCC"/>
                <w:sz w:val="20"/>
                <w:szCs w:val="22"/>
                <w:lang w:val="en-GB"/>
              </w:rPr>
              <w:t>Name of your office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1D94" w:rsidRDefault="00061D94" w:rsidP="00061D94">
            <w:pPr>
              <w:jc w:val="center"/>
            </w:pPr>
            <w:r w:rsidRPr="004449C6">
              <w:rPr>
                <w:rFonts w:ascii="Segoe Print" w:eastAsia="TT Fors Bold" w:hAnsi="Segoe Print" w:cs="TT Fors Bold"/>
                <w:color w:val="CCCCCC"/>
                <w:sz w:val="20"/>
                <w:szCs w:val="22"/>
                <w:lang w:val="en-GB"/>
              </w:rPr>
              <w:t>Name of your office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1D94" w:rsidRDefault="00061D94" w:rsidP="00061D94">
            <w:pPr>
              <w:jc w:val="center"/>
            </w:pPr>
            <w:r w:rsidRPr="004449C6">
              <w:rPr>
                <w:rFonts w:ascii="Segoe Print" w:eastAsia="TT Fors Bold" w:hAnsi="Segoe Print" w:cs="TT Fors Bold"/>
                <w:color w:val="CCCCCC"/>
                <w:sz w:val="20"/>
                <w:szCs w:val="22"/>
                <w:lang w:val="en-GB"/>
              </w:rPr>
              <w:t>Name of your office</w:t>
            </w:r>
          </w:p>
        </w:tc>
      </w:tr>
      <w:tr w:rsidR="00061D94" w:rsidTr="004A69A8">
        <w:trPr>
          <w:trHeight w:val="370"/>
        </w:trPr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rPr>
                <w:rFonts w:ascii="TT Fors Bold" w:eastAsia="TT Fors Bold" w:hAnsi="TT Fors Bold" w:cs="TT Fors Bold"/>
                <w:b/>
                <w:bCs/>
                <w:color w:val="CB2255"/>
                <w:sz w:val="22"/>
                <w:szCs w:val="22"/>
                <w:lang w:val="en-GB"/>
              </w:rPr>
            </w:pPr>
            <w:r w:rsidRPr="00061D94">
              <w:rPr>
                <w:rFonts w:ascii="TT Fors Bold" w:eastAsia="TT Fors Bold" w:hAnsi="TT Fors Bold" w:cs="TT Fors Bold"/>
                <w:b/>
                <w:bCs/>
                <w:color w:val="CB2255"/>
                <w:sz w:val="22"/>
                <w:szCs w:val="22"/>
                <w:lang w:val="en-GB"/>
              </w:rPr>
              <w:t>heating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rPr>
                <w:rFonts w:ascii="TT Fors Bold" w:eastAsia="TT Fors Bold" w:hAnsi="TT Fors Bold" w:cs="TT Fors Bold"/>
                <w:color w:val="CB2255"/>
                <w:sz w:val="22"/>
                <w:szCs w:val="22"/>
                <w:lang w:val="en-GB"/>
              </w:rPr>
            </w:pPr>
          </w:p>
        </w:tc>
        <w:tc>
          <w:tcPr>
            <w:tcW w:w="10773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rPr>
                <w:rFonts w:ascii="TT Fors Bold" w:eastAsia="TT Fors Bold" w:hAnsi="TT Fors Bold" w:cs="TT Fors Bold"/>
                <w:b/>
                <w:bCs/>
                <w:color w:val="CB2255"/>
                <w:sz w:val="22"/>
                <w:szCs w:val="22"/>
                <w:lang w:val="en-GB"/>
              </w:rPr>
            </w:pPr>
          </w:p>
        </w:tc>
      </w:tr>
      <w:tr w:rsidR="00061D94" w:rsidTr="00061D94">
        <w:trPr>
          <w:trHeight w:val="196"/>
        </w:trPr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rPr>
                <w:rFonts w:ascii="TT Fors" w:eastAsia="Tt fors+" w:hAnsi="TT Fors" w:cs="Tt fors+"/>
                <w:sz w:val="22"/>
                <w:szCs w:val="22"/>
                <w:lang w:val="en-GB"/>
              </w:rPr>
            </w:pPr>
            <w:r w:rsidRPr="00061D94">
              <w:rPr>
                <w:rFonts w:ascii="TT Fors" w:eastAsia="Tt fors+" w:hAnsi="TT Fors" w:cs="Tt fors+"/>
                <w:sz w:val="22"/>
                <w:szCs w:val="22"/>
                <w:lang w:val="en-GB"/>
              </w:rPr>
              <w:t xml:space="preserve">oil heating  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rPr>
                <w:rFonts w:ascii="TT Fors" w:eastAsia="Tt fors+" w:hAnsi="TT Fors" w:cs="Tt fors+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jc w:val="center"/>
              <w:rPr>
                <w:rFonts w:hint="eastAsia"/>
                <w:color w:val="000000" w:themeColor="text1"/>
                <w:sz w:val="20"/>
              </w:rPr>
            </w:pPr>
            <w:r w:rsidRPr="00061D94">
              <w:rPr>
                <w:rFonts w:ascii="Segoe Print" w:eastAsia="TT Fors Bold" w:hAnsi="Segoe Print" w:cs="TT Fors Bold"/>
                <w:color w:val="000000" w:themeColor="text1"/>
                <w:sz w:val="20"/>
                <w:szCs w:val="22"/>
                <w:lang w:val="en-GB"/>
              </w:rPr>
              <w:t>16 800kg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eastAsia="Tt fors+" w:hAnsi="TT Fors" w:cs="Tt fors+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eastAsia="Tt fors+" w:hAnsi="TT Fors" w:cs="Tt fors+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eastAsia="Tt fors+" w:hAnsi="TT Fors" w:cs="Tt fors+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eastAsia="Tt fors+" w:hAnsi="TT Fors" w:cs="Tt fors+"/>
                <w:sz w:val="22"/>
                <w:szCs w:val="22"/>
                <w:lang w:val="en-GB"/>
              </w:rPr>
            </w:pPr>
          </w:p>
        </w:tc>
      </w:tr>
      <w:tr w:rsidR="00061D94" w:rsidTr="00061D94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rPr>
                <w:rFonts w:hint="eastAsia"/>
                <w:sz w:val="22"/>
              </w:rPr>
            </w:pPr>
            <w:r w:rsidRPr="00061D94">
              <w:rPr>
                <w:rFonts w:ascii="TT Fors" w:eastAsia="Tt fors+" w:hAnsi="TT Fors" w:cs="Tt fors+"/>
                <w:sz w:val="22"/>
                <w:szCs w:val="22"/>
                <w:lang w:val="en-GB"/>
              </w:rPr>
              <w:t>natural gas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rPr>
                <w:rFonts w:ascii="TT Fors Bold" w:eastAsia="TT Fors Bold" w:hAnsi="TT Fors Bold" w:cs="TT Fors Bold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Default="00061D94" w:rsidP="00061D94">
            <w:pPr>
              <w:jc w:val="center"/>
            </w:pPr>
            <w:r w:rsidRPr="0073014D">
              <w:rPr>
                <w:color w:val="000000" w:themeColor="text1"/>
                <w:sz w:val="20"/>
                <w:szCs w:val="22"/>
                <w:lang w:val="en-GB"/>
              </w:rPr>
              <w:t>-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 Bold" w:eastAsia="TT Fors Bold" w:hAnsi="TT Fors Bold" w:cs="TT Fors Bold"/>
                <w:color w:val="CCCCCC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 Bold" w:eastAsia="TT Fors Bold" w:hAnsi="TT Fors Bold" w:cs="TT Fors Bold"/>
                <w:color w:val="CCCCCC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 Bold" w:eastAsia="TT Fors Bold" w:hAnsi="TT Fors Bold" w:cs="TT Fors Bold"/>
                <w:color w:val="CCCCCC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 Bold" w:eastAsia="TT Fors Bold" w:hAnsi="TT Fors Bold" w:cs="TT Fors Bold"/>
                <w:color w:val="CCCCCC"/>
                <w:sz w:val="22"/>
                <w:szCs w:val="22"/>
                <w:lang w:val="en-GB"/>
              </w:rPr>
            </w:pPr>
          </w:p>
        </w:tc>
      </w:tr>
      <w:tr w:rsidR="00061D94" w:rsidTr="00061D94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rPr>
                <w:rFonts w:hint="eastAsia"/>
                <w:sz w:val="22"/>
              </w:rPr>
            </w:pPr>
            <w:r w:rsidRPr="00061D94">
              <w:rPr>
                <w:rFonts w:ascii="TT Fors" w:eastAsia="Tt fors+" w:hAnsi="TT Fors" w:cs="Tt fors+"/>
                <w:sz w:val="22"/>
                <w:szCs w:val="22"/>
                <w:lang w:val="en-GB"/>
              </w:rPr>
              <w:t>wood pallets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rPr>
                <w:rFonts w:ascii="TT Fors Bold" w:eastAsia="TT Fors Bold" w:hAnsi="TT Fors Bold" w:cs="TT Fors Bold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Default="00061D94" w:rsidP="00061D94">
            <w:pPr>
              <w:jc w:val="center"/>
            </w:pPr>
            <w:r w:rsidRPr="0073014D">
              <w:rPr>
                <w:color w:val="000000" w:themeColor="text1"/>
                <w:sz w:val="20"/>
                <w:szCs w:val="22"/>
                <w:lang w:val="en-GB"/>
              </w:rPr>
              <w:t>-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 Bold" w:eastAsia="TT Fors Bold" w:hAnsi="TT Fors Bold" w:cs="TT Fors Bold"/>
                <w:color w:val="CCCCCC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 Bold" w:eastAsia="TT Fors Bold" w:hAnsi="TT Fors Bold" w:cs="TT Fors Bold"/>
                <w:color w:val="CCCCCC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 Bold" w:eastAsia="TT Fors Bold" w:hAnsi="TT Fors Bold" w:cs="TT Fors Bold"/>
                <w:color w:val="CCCCCC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 Bold" w:eastAsia="TT Fors Bold" w:hAnsi="TT Fors Bold" w:cs="TT Fors Bold"/>
                <w:color w:val="CCCCCC"/>
                <w:sz w:val="22"/>
                <w:szCs w:val="22"/>
                <w:lang w:val="en-GB"/>
              </w:rPr>
            </w:pPr>
          </w:p>
        </w:tc>
      </w:tr>
      <w:tr w:rsidR="00061D94" w:rsidTr="00061D94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rPr>
                <w:rFonts w:hint="eastAsia"/>
                <w:sz w:val="22"/>
              </w:rPr>
            </w:pPr>
            <w:r w:rsidRPr="00061D94">
              <w:rPr>
                <w:rFonts w:ascii="TT Fors" w:eastAsia="Tt fors+" w:hAnsi="TT Fors" w:cs="Tt fors+"/>
                <w:sz w:val="22"/>
                <w:szCs w:val="22"/>
                <w:lang w:val="en-GB"/>
              </w:rPr>
              <w:t>heat pump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rPr>
                <w:rFonts w:ascii="TT Fors Bold" w:eastAsia="TT Fors Bold" w:hAnsi="TT Fors Bold" w:cs="TT Fors Bold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jc w:val="center"/>
              <w:rPr>
                <w:rFonts w:hint="eastAsia"/>
                <w:color w:val="000000" w:themeColor="text1"/>
                <w:sz w:val="20"/>
              </w:rPr>
            </w:pPr>
            <w:r w:rsidRPr="00061D94">
              <w:rPr>
                <w:color w:val="000000" w:themeColor="text1"/>
                <w:sz w:val="20"/>
                <w:szCs w:val="22"/>
                <w:lang w:val="en-GB"/>
              </w:rPr>
              <w:t>-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 Bold" w:eastAsia="TT Fors Bold" w:hAnsi="TT Fors Bold" w:cs="TT Fors Bold"/>
                <w:color w:val="CCCCCC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 Bold" w:eastAsia="TT Fors Bold" w:hAnsi="TT Fors Bold" w:cs="TT Fors Bold"/>
                <w:color w:val="CCCCCC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 Bold" w:eastAsia="TT Fors Bold" w:hAnsi="TT Fors Bold" w:cs="TT Fors Bold"/>
                <w:color w:val="CCCCCC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 Bold" w:eastAsia="TT Fors Bold" w:hAnsi="TT Fors Bold" w:cs="TT Fors Bold"/>
                <w:color w:val="CCCCCC"/>
                <w:sz w:val="22"/>
                <w:szCs w:val="22"/>
                <w:lang w:val="en-GB"/>
              </w:rPr>
            </w:pPr>
          </w:p>
        </w:tc>
      </w:tr>
      <w:tr w:rsidR="00061D94" w:rsidTr="00B02AB3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rPr>
                <w:rFonts w:ascii="TT Fors Bold" w:eastAsia="TT Fors Bold" w:hAnsi="TT Fors Bold" w:cs="TT Fors Bold"/>
                <w:b/>
                <w:bCs/>
                <w:color w:val="FFDE59"/>
                <w:sz w:val="22"/>
                <w:szCs w:val="22"/>
                <w:lang w:val="en-GB"/>
              </w:rPr>
            </w:pPr>
            <w:r w:rsidRPr="00061D94">
              <w:rPr>
                <w:rFonts w:ascii="TT Fors Bold" w:eastAsia="TT Fors Bold" w:hAnsi="TT Fors Bold" w:cs="TT Fors Bold"/>
                <w:b/>
                <w:bCs/>
                <w:color w:val="FFDE59"/>
                <w:sz w:val="22"/>
                <w:szCs w:val="22"/>
                <w:lang w:val="en-GB"/>
              </w:rPr>
              <w:t>Electricity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rPr>
                <w:rFonts w:ascii="TT Fors Bold" w:eastAsia="TT Fors Bold" w:hAnsi="TT Fors Bold" w:cs="TT Fors Bold"/>
                <w:b/>
                <w:bCs/>
                <w:color w:val="FFDE59"/>
                <w:sz w:val="22"/>
                <w:szCs w:val="22"/>
                <w:lang w:val="en-GB"/>
              </w:rPr>
            </w:pPr>
          </w:p>
        </w:tc>
        <w:tc>
          <w:tcPr>
            <w:tcW w:w="10773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 Bold" w:hAnsi="TT Fors Bold"/>
                <w:b/>
                <w:bCs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061D94" w:rsidTr="00061D94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rPr>
                <w:rFonts w:hint="eastAsia"/>
                <w:sz w:val="22"/>
              </w:rPr>
            </w:pPr>
            <w:r w:rsidRPr="00061D94">
              <w:rPr>
                <w:rFonts w:ascii="TT Fors" w:eastAsia="Tt fors+" w:hAnsi="TT Fors" w:cs="Tt fors+"/>
                <w:sz w:val="22"/>
                <w:szCs w:val="22"/>
                <w:lang w:val="en-GB"/>
              </w:rPr>
              <w:t>coal</w:t>
            </w:r>
            <w:r w:rsidRPr="00061D94">
              <w:rPr>
                <w:rFonts w:ascii="Tt fors+" w:eastAsia="Tt fors+" w:hAnsi="Tt fors+" w:cs="Tt fors+"/>
                <w:sz w:val="22"/>
                <w:szCs w:val="22"/>
                <w:lang w:val="en-GB"/>
              </w:rPr>
              <w:t xml:space="preserve"> </w:t>
            </w:r>
            <w:r w:rsidRPr="00061D94">
              <w:rPr>
                <w:rFonts w:ascii="TT Fors" w:eastAsia="Tt fors+" w:hAnsi="TT Fors" w:cs="Tt fors+"/>
                <w:sz w:val="22"/>
                <w:szCs w:val="22"/>
                <w:lang w:val="en-GB"/>
              </w:rPr>
              <w:t>power</w:t>
            </w:r>
            <w:r w:rsidRPr="00061D94">
              <w:rPr>
                <w:rFonts w:ascii="Tt fors+" w:eastAsia="Tt fors+" w:hAnsi="Tt fors+" w:cs="Tt fors+"/>
                <w:sz w:val="22"/>
                <w:szCs w:val="22"/>
                <w:lang w:val="en-GB"/>
              </w:rPr>
              <w:t xml:space="preserve">  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rPr>
                <w:rFonts w:ascii="TT Fors Bold" w:eastAsia="TT Fors Bold" w:hAnsi="TT Fors Bold" w:cs="TT Fors Bold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jc w:val="center"/>
              <w:rPr>
                <w:rFonts w:hint="eastAsia"/>
                <w:color w:val="000000" w:themeColor="text1"/>
                <w:sz w:val="20"/>
              </w:rPr>
            </w:pPr>
            <w:r w:rsidRPr="00061D94">
              <w:rPr>
                <w:rFonts w:ascii="Segoe Print" w:eastAsia="TT Fors Bold" w:hAnsi="Segoe Print" w:cs="TT Fors Bold"/>
                <w:color w:val="000000" w:themeColor="text1"/>
                <w:sz w:val="20"/>
                <w:szCs w:val="22"/>
                <w:lang w:val="en-GB"/>
              </w:rPr>
              <w:t>30 000kg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FFD320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FFD320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FFD320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FFD320"/>
                <w:sz w:val="22"/>
                <w:szCs w:val="22"/>
                <w:lang w:val="en-GB"/>
              </w:rPr>
            </w:pPr>
          </w:p>
        </w:tc>
      </w:tr>
      <w:tr w:rsidR="00061D94" w:rsidTr="00061D94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rPr>
                <w:rFonts w:ascii="TT Fors" w:eastAsia="TT Fors Bold" w:hAnsi="TT Fors" w:cs="TT Fors Bold"/>
                <w:color w:val="000000"/>
                <w:sz w:val="22"/>
                <w:szCs w:val="22"/>
                <w:lang w:val="en-GB"/>
              </w:rPr>
            </w:pPr>
            <w:r w:rsidRPr="00061D94">
              <w:rPr>
                <w:rFonts w:ascii="TT Fors" w:eastAsia="TT Fors Bold" w:hAnsi="TT Fors" w:cs="TT Fors Bold"/>
                <w:color w:val="000000"/>
                <w:sz w:val="22"/>
                <w:szCs w:val="22"/>
                <w:lang w:val="en-GB"/>
              </w:rPr>
              <w:t>natural gas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rPr>
                <w:rFonts w:ascii="TT Fors Bold" w:eastAsia="TT Fors Bold" w:hAnsi="TT Fors Bold" w:cs="TT Fors Bold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jc w:val="center"/>
              <w:rPr>
                <w:rFonts w:hint="eastAsia"/>
                <w:color w:val="000000" w:themeColor="text1"/>
                <w:sz w:val="20"/>
              </w:rPr>
            </w:pPr>
            <w:r w:rsidRPr="00061D94">
              <w:rPr>
                <w:color w:val="000000" w:themeColor="text1"/>
                <w:sz w:val="20"/>
              </w:rPr>
              <w:t>-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FFD320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FFD320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FFD320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FFD320"/>
                <w:sz w:val="22"/>
                <w:szCs w:val="22"/>
                <w:lang w:val="en-GB"/>
              </w:rPr>
            </w:pPr>
          </w:p>
        </w:tc>
      </w:tr>
      <w:tr w:rsidR="00061D94" w:rsidTr="00061D94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rPr>
                <w:rFonts w:ascii="TT Fors" w:eastAsia="TT Fors Bold" w:hAnsi="TT Fors" w:cs="TT Fors Bold"/>
                <w:color w:val="000000"/>
                <w:sz w:val="22"/>
                <w:szCs w:val="22"/>
                <w:lang w:val="en-GB"/>
              </w:rPr>
            </w:pPr>
            <w:r w:rsidRPr="00061D94">
              <w:rPr>
                <w:rFonts w:ascii="TT Fors" w:eastAsia="TT Fors Bold" w:hAnsi="TT Fors" w:cs="TT Fors Bold"/>
                <w:color w:val="000000"/>
                <w:sz w:val="22"/>
                <w:szCs w:val="22"/>
                <w:lang w:val="en-GB"/>
              </w:rPr>
              <w:t>renewable energy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rPr>
                <w:rFonts w:ascii="TT Fors Bold" w:eastAsia="TT Fors Bold" w:hAnsi="TT Fors Bold" w:cs="TT Fors Bold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0000" w:themeColor="text1"/>
                <w:sz w:val="20"/>
                <w:szCs w:val="22"/>
                <w:lang w:val="en-GB"/>
              </w:rPr>
            </w:pPr>
            <w:r w:rsidRPr="00061D94">
              <w:rPr>
                <w:rFonts w:ascii="TT Fors" w:hAnsi="TT Fors"/>
                <w:b/>
                <w:bCs/>
                <w:color w:val="000000" w:themeColor="text1"/>
                <w:sz w:val="20"/>
                <w:szCs w:val="22"/>
                <w:lang w:val="en-GB"/>
              </w:rPr>
              <w:t>-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FFD320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FFD320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FFD320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FFD320"/>
                <w:sz w:val="22"/>
                <w:szCs w:val="22"/>
                <w:lang w:val="en-GB"/>
              </w:rPr>
            </w:pPr>
          </w:p>
        </w:tc>
      </w:tr>
      <w:tr w:rsidR="00061D94" w:rsidTr="00767CF6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rPr>
                <w:rFonts w:ascii="TT Fors Bold" w:eastAsia="TT Fors Bold" w:hAnsi="TT Fors Bold" w:cs="TT Fors Bold"/>
                <w:b/>
                <w:bCs/>
                <w:color w:val="96CBB3"/>
                <w:sz w:val="22"/>
                <w:szCs w:val="22"/>
                <w:lang w:val="en-GB"/>
              </w:rPr>
            </w:pPr>
            <w:r w:rsidRPr="00061D94">
              <w:rPr>
                <w:rFonts w:ascii="TT Fors Bold" w:eastAsia="TT Fors Bold" w:hAnsi="TT Fors Bold" w:cs="TT Fors Bold"/>
                <w:b/>
                <w:bCs/>
                <w:color w:val="96CBB3"/>
                <w:sz w:val="22"/>
                <w:szCs w:val="22"/>
                <w:lang w:val="en-GB"/>
              </w:rPr>
              <w:t>Food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rPr>
                <w:rFonts w:ascii="TT Fors Bold" w:eastAsia="TT Fors Bold" w:hAnsi="TT Fors Bold" w:cs="TT Fors Bold"/>
                <w:b/>
                <w:bCs/>
                <w:color w:val="96CBB3"/>
                <w:sz w:val="22"/>
                <w:szCs w:val="22"/>
                <w:lang w:val="en-GB"/>
              </w:rPr>
            </w:pPr>
          </w:p>
        </w:tc>
        <w:tc>
          <w:tcPr>
            <w:tcW w:w="10773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 Bold" w:hAnsi="TT Fors Bold"/>
                <w:b/>
                <w:bCs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061D94" w:rsidTr="00061D94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rPr>
                <w:rFonts w:hint="eastAsia"/>
                <w:sz w:val="22"/>
              </w:rPr>
            </w:pPr>
            <w:r w:rsidRPr="00061D94">
              <w:rPr>
                <w:rFonts w:ascii="TT Fors" w:eastAsia="TT Fors Bold" w:hAnsi="TT Fors" w:cs="TT Fors Bold"/>
                <w:color w:val="000000"/>
                <w:sz w:val="22"/>
                <w:szCs w:val="22"/>
                <w:lang w:val="en-GB"/>
              </w:rPr>
              <w:t xml:space="preserve">mixed diet  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rPr>
                <w:rFonts w:ascii="TT Fors Bold" w:eastAsia="TT Fors Bold" w:hAnsi="TT Fors Bold" w:cs="TT Fors Bold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Segoe Print" w:eastAsia="TT Fors Bold" w:hAnsi="Segoe Print" w:cs="TT Fors Bold"/>
                <w:color w:val="000000" w:themeColor="text1"/>
                <w:sz w:val="20"/>
                <w:szCs w:val="22"/>
                <w:lang w:val="en-GB"/>
              </w:rPr>
            </w:pPr>
            <w:r w:rsidRPr="00061D94">
              <w:rPr>
                <w:rFonts w:ascii="Segoe Print" w:eastAsia="TT Fors Bold" w:hAnsi="Segoe Print" w:cs="TT Fors Bold"/>
                <w:color w:val="000000" w:themeColor="text1"/>
                <w:sz w:val="20"/>
                <w:szCs w:val="22"/>
                <w:lang w:val="en-GB"/>
              </w:rPr>
              <w:t>70 000kg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</w:tr>
      <w:tr w:rsidR="00061D94" w:rsidTr="00061D94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rPr>
                <w:rFonts w:ascii="TT Fors" w:hAnsi="TT Fors"/>
                <w:sz w:val="22"/>
                <w:szCs w:val="22"/>
                <w:lang w:val="en-GB"/>
              </w:rPr>
            </w:pPr>
            <w:r w:rsidRPr="00061D94">
              <w:rPr>
                <w:rFonts w:ascii="TT Fors" w:hAnsi="TT Fors"/>
                <w:sz w:val="22"/>
                <w:szCs w:val="22"/>
                <w:lang w:val="en-GB"/>
              </w:rPr>
              <w:t>vegetarian diet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rPr>
                <w:rFonts w:ascii="TT Fors Bold" w:eastAsia="TT Fors Bold" w:hAnsi="TT Fors Bold" w:cs="TT Fors Bold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0000" w:themeColor="text1"/>
                <w:sz w:val="20"/>
                <w:szCs w:val="22"/>
                <w:lang w:val="en-GB"/>
              </w:rPr>
            </w:pPr>
            <w:r w:rsidRPr="00061D94">
              <w:rPr>
                <w:rFonts w:ascii="TT Fors" w:hAnsi="TT Fors"/>
                <w:b/>
                <w:bCs/>
                <w:color w:val="000000" w:themeColor="text1"/>
                <w:sz w:val="20"/>
                <w:szCs w:val="22"/>
                <w:lang w:val="en-GB"/>
              </w:rPr>
              <w:t>-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</w:tr>
      <w:tr w:rsidR="00061D94" w:rsidTr="00061D94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rPr>
                <w:rFonts w:ascii="TT Fors" w:hAnsi="TT Fors"/>
                <w:sz w:val="22"/>
                <w:szCs w:val="22"/>
                <w:lang w:val="en-GB"/>
              </w:rPr>
            </w:pPr>
            <w:r w:rsidRPr="00061D94">
              <w:rPr>
                <w:rFonts w:ascii="TT Fors" w:hAnsi="TT Fors"/>
                <w:sz w:val="22"/>
                <w:szCs w:val="22"/>
                <w:lang w:val="en-GB"/>
              </w:rPr>
              <w:t>vegan diet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rPr>
                <w:rFonts w:ascii="TT Fors Bold" w:eastAsia="TT Fors Bold" w:hAnsi="TT Fors Bold" w:cs="TT Fors Bold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0000" w:themeColor="text1"/>
                <w:sz w:val="20"/>
                <w:szCs w:val="22"/>
                <w:lang w:val="en-GB"/>
              </w:rPr>
            </w:pPr>
            <w:r w:rsidRPr="00061D94">
              <w:rPr>
                <w:rFonts w:ascii="TT Fors" w:hAnsi="TT Fors"/>
                <w:b/>
                <w:bCs/>
                <w:color w:val="000000" w:themeColor="text1"/>
                <w:sz w:val="20"/>
                <w:szCs w:val="22"/>
                <w:lang w:val="en-GB"/>
              </w:rPr>
              <w:t>-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</w:tr>
      <w:tr w:rsidR="00061D94" w:rsidTr="002E19B2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rPr>
                <w:rFonts w:ascii="TT Fors Bold" w:hAnsi="TT Fors Bold"/>
                <w:b/>
                <w:bCs/>
                <w:color w:val="9933FF"/>
                <w:sz w:val="22"/>
                <w:szCs w:val="22"/>
                <w:lang w:val="en-GB"/>
              </w:rPr>
            </w:pPr>
            <w:r w:rsidRPr="00061D94">
              <w:rPr>
                <w:rFonts w:ascii="TT Fors Bold" w:hAnsi="TT Fors Bold"/>
                <w:b/>
                <w:bCs/>
                <w:color w:val="9933FF"/>
                <w:sz w:val="22"/>
                <w:szCs w:val="22"/>
                <w:lang w:val="en-GB"/>
              </w:rPr>
              <w:t>Mobility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rPr>
                <w:rFonts w:ascii="TT Fors Bold" w:eastAsia="TT Fors Bold" w:hAnsi="TT Fors Bold" w:cs="TT Fors Bold"/>
                <w:sz w:val="22"/>
                <w:szCs w:val="22"/>
                <w:lang w:val="en-GB"/>
              </w:rPr>
            </w:pPr>
          </w:p>
        </w:tc>
        <w:tc>
          <w:tcPr>
            <w:tcW w:w="10773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 Bold" w:hAnsi="TT Fors Bold"/>
                <w:b/>
                <w:bCs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061D94" w:rsidTr="00061D94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rPr>
                <w:rFonts w:hint="eastAsia"/>
                <w:sz w:val="22"/>
              </w:rPr>
            </w:pPr>
            <w:r w:rsidRPr="00061D94">
              <w:rPr>
                <w:rFonts w:ascii="TT Fors" w:hAnsi="TT Fors"/>
                <w:sz w:val="22"/>
                <w:szCs w:val="22"/>
                <w:lang w:val="en-GB"/>
              </w:rPr>
              <w:t xml:space="preserve">petrol car   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rPr>
                <w:rFonts w:ascii="TT Fors Bold" w:eastAsia="TT Fors Bold" w:hAnsi="TT Fors Bold" w:cs="TT Fors Bold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jc w:val="center"/>
              <w:rPr>
                <w:rFonts w:hint="eastAsia"/>
                <w:color w:val="000000" w:themeColor="text1"/>
                <w:sz w:val="20"/>
              </w:rPr>
            </w:pPr>
            <w:r w:rsidRPr="00061D94">
              <w:rPr>
                <w:rFonts w:ascii="Segoe Print" w:eastAsia="TT Fors Bold" w:hAnsi="Segoe Print" w:cs="TT Fors Bold"/>
                <w:color w:val="000000" w:themeColor="text1"/>
                <w:sz w:val="20"/>
                <w:szCs w:val="22"/>
                <w:lang w:val="en-GB"/>
              </w:rPr>
              <w:t>55 000kg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</w:tr>
      <w:tr w:rsidR="00061D94" w:rsidTr="00061D94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rPr>
                <w:rFonts w:ascii="TT Fors" w:hAnsi="TT Fors"/>
                <w:sz w:val="22"/>
                <w:szCs w:val="22"/>
                <w:lang w:val="en-GB"/>
              </w:rPr>
            </w:pPr>
            <w:r w:rsidRPr="00061D94">
              <w:rPr>
                <w:rFonts w:ascii="TT Fors" w:hAnsi="TT Fors"/>
                <w:sz w:val="22"/>
                <w:szCs w:val="22"/>
                <w:lang w:val="en-GB"/>
              </w:rPr>
              <w:t>electric car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rPr>
                <w:rFonts w:ascii="TT Fors Bold" w:eastAsia="TT Fors Bold" w:hAnsi="TT Fors Bold" w:cs="TT Fors Bold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0000" w:themeColor="text1"/>
                <w:sz w:val="20"/>
                <w:szCs w:val="22"/>
                <w:lang w:val="en-GB"/>
              </w:rPr>
            </w:pPr>
            <w:r w:rsidRPr="00061D94">
              <w:rPr>
                <w:rFonts w:ascii="TT Fors" w:hAnsi="TT Fors"/>
                <w:b/>
                <w:bCs/>
                <w:color w:val="000000" w:themeColor="text1"/>
                <w:sz w:val="20"/>
                <w:szCs w:val="22"/>
                <w:lang w:val="en-GB"/>
              </w:rPr>
              <w:t>-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</w:tr>
      <w:tr w:rsidR="00061D94" w:rsidTr="00061D94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rPr>
                <w:rFonts w:ascii="TT Fors" w:hAnsi="TT Fors"/>
                <w:sz w:val="22"/>
                <w:szCs w:val="22"/>
                <w:lang w:val="en-GB"/>
              </w:rPr>
            </w:pPr>
            <w:r w:rsidRPr="00061D94">
              <w:rPr>
                <w:rFonts w:ascii="TT Fors" w:hAnsi="TT Fors"/>
                <w:sz w:val="22"/>
                <w:szCs w:val="22"/>
                <w:lang w:val="en-GB"/>
              </w:rPr>
              <w:t>public transport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rPr>
                <w:rFonts w:ascii="TT Fors Bold" w:eastAsia="TT Fors Bold" w:hAnsi="TT Fors Bold" w:cs="TT Fors Bold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0000" w:themeColor="text1"/>
                <w:sz w:val="20"/>
                <w:szCs w:val="22"/>
                <w:lang w:val="en-GB"/>
              </w:rPr>
            </w:pPr>
            <w:r w:rsidRPr="00061D94">
              <w:rPr>
                <w:rFonts w:ascii="TT Fors" w:hAnsi="TT Fors"/>
                <w:b/>
                <w:bCs/>
                <w:color w:val="000000" w:themeColor="text1"/>
                <w:sz w:val="20"/>
                <w:szCs w:val="22"/>
                <w:lang w:val="en-GB"/>
              </w:rPr>
              <w:t>-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</w:tr>
      <w:tr w:rsidR="00061D94" w:rsidTr="00061D94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rPr>
                <w:rFonts w:ascii="TT Fors" w:hAnsi="TT Fors"/>
                <w:sz w:val="22"/>
                <w:szCs w:val="22"/>
                <w:lang w:val="en-GB"/>
              </w:rPr>
            </w:pPr>
            <w:r w:rsidRPr="00061D94">
              <w:rPr>
                <w:rFonts w:ascii="TT Fors" w:hAnsi="TT Fors"/>
                <w:sz w:val="22"/>
                <w:szCs w:val="22"/>
                <w:lang w:val="en-GB"/>
              </w:rPr>
              <w:t>Bicycle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rPr>
                <w:rFonts w:ascii="TT Fors Bold" w:eastAsia="TT Fors Bold" w:hAnsi="TT Fors Bold" w:cs="TT Fors Bold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0000" w:themeColor="text1"/>
                <w:sz w:val="20"/>
                <w:szCs w:val="22"/>
                <w:lang w:val="en-GB"/>
              </w:rPr>
            </w:pPr>
            <w:r w:rsidRPr="00061D94">
              <w:rPr>
                <w:rFonts w:ascii="TT Fors" w:hAnsi="TT Fors"/>
                <w:b/>
                <w:bCs/>
                <w:color w:val="000000" w:themeColor="text1"/>
                <w:sz w:val="20"/>
                <w:szCs w:val="22"/>
                <w:lang w:val="en-GB"/>
              </w:rPr>
              <w:t>-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</w:tr>
      <w:tr w:rsidR="00061D94" w:rsidTr="00F73FF1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rPr>
                <w:rFonts w:ascii="TT Fors Bold" w:hAnsi="TT Fors Bold"/>
                <w:color w:val="66CCFF"/>
                <w:sz w:val="22"/>
                <w:szCs w:val="22"/>
                <w:lang w:val="en-GB"/>
              </w:rPr>
            </w:pPr>
            <w:r w:rsidRPr="00061D94">
              <w:rPr>
                <w:rFonts w:ascii="TT Fors Bold" w:hAnsi="TT Fors Bold"/>
                <w:color w:val="66CCFF"/>
                <w:sz w:val="22"/>
                <w:szCs w:val="22"/>
                <w:lang w:val="en-GB"/>
              </w:rPr>
              <w:t>Material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rPr>
                <w:rFonts w:ascii="TT Fors Bold" w:eastAsia="TT Fors Bold" w:hAnsi="TT Fors Bold" w:cs="TT Fors Bold"/>
                <w:sz w:val="22"/>
                <w:szCs w:val="22"/>
                <w:lang w:val="en-GB"/>
              </w:rPr>
            </w:pPr>
          </w:p>
        </w:tc>
        <w:tc>
          <w:tcPr>
            <w:tcW w:w="10773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 Bold" w:hAnsi="TT Fors Bold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061D94" w:rsidTr="00061D94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rPr>
                <w:rFonts w:hint="eastAsia"/>
                <w:sz w:val="22"/>
              </w:rPr>
            </w:pPr>
            <w:r w:rsidRPr="00061D94">
              <w:rPr>
                <w:rFonts w:ascii="TT Fors" w:hAnsi="TT Fors"/>
                <w:sz w:val="22"/>
                <w:szCs w:val="22"/>
                <w:lang w:val="en-GB"/>
              </w:rPr>
              <w:t xml:space="preserve">new paper  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rPr>
                <w:rFonts w:ascii="TT Fors Bold" w:eastAsia="TT Fors Bold" w:hAnsi="TT Fors Bold" w:cs="TT Fors Bold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jc w:val="center"/>
              <w:rPr>
                <w:rFonts w:hint="eastAsia"/>
                <w:color w:val="000000" w:themeColor="text1"/>
                <w:sz w:val="20"/>
              </w:rPr>
            </w:pPr>
            <w:r w:rsidRPr="00061D94">
              <w:rPr>
                <w:rFonts w:ascii="Segoe Print" w:eastAsia="TT Fors Bold" w:hAnsi="Segoe Print" w:cs="TT Fors Bold"/>
                <w:color w:val="000000" w:themeColor="text1"/>
                <w:sz w:val="20"/>
                <w:szCs w:val="22"/>
                <w:lang w:val="en-GB"/>
              </w:rPr>
              <w:t>23 500kg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</w:tr>
      <w:tr w:rsidR="00061D94" w:rsidTr="00061D94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rPr>
                <w:rFonts w:ascii="TT Fors" w:hAnsi="TT Fors"/>
                <w:sz w:val="22"/>
                <w:szCs w:val="22"/>
                <w:lang w:val="en-GB"/>
              </w:rPr>
            </w:pPr>
            <w:r w:rsidRPr="00061D94">
              <w:rPr>
                <w:rFonts w:ascii="TT Fors" w:hAnsi="TT Fors"/>
                <w:sz w:val="22"/>
                <w:szCs w:val="22"/>
                <w:lang w:val="en-GB"/>
              </w:rPr>
              <w:t>recycled paper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rPr>
                <w:rFonts w:ascii="TT Fors Bold" w:eastAsia="TT Fors Bold" w:hAnsi="TT Fors Bold" w:cs="TT Fors Bold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jc w:val="center"/>
              <w:rPr>
                <w:rFonts w:hint="eastAsia"/>
                <w:color w:val="000000" w:themeColor="text1"/>
                <w:sz w:val="20"/>
              </w:rPr>
            </w:pPr>
            <w:r w:rsidRPr="00061D94">
              <w:rPr>
                <w:rFonts w:ascii="Segoe Print" w:eastAsia="TT Fors Bold" w:hAnsi="Segoe Print" w:cs="TT Fors Bold"/>
                <w:color w:val="000000" w:themeColor="text1"/>
                <w:sz w:val="20"/>
                <w:szCs w:val="22"/>
                <w:lang w:val="en-GB"/>
              </w:rPr>
              <w:t>-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</w:tr>
      <w:tr w:rsidR="00061D94" w:rsidTr="00061D94">
        <w:trPr>
          <w:trHeight w:val="359"/>
        </w:trPr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rPr>
                <w:rFonts w:ascii="TT Fors Bold" w:hAnsi="TT Fors Bold"/>
                <w:b/>
                <w:bCs/>
                <w:color w:val="333333"/>
                <w:sz w:val="22"/>
                <w:szCs w:val="22"/>
                <w:lang w:val="en-GB"/>
              </w:rPr>
            </w:pPr>
            <w:r w:rsidRPr="00061D94">
              <w:rPr>
                <w:rFonts w:ascii="TT Fors Bold" w:hAnsi="TT Fors Bold"/>
                <w:b/>
                <w:bCs/>
                <w:color w:val="333333"/>
                <w:sz w:val="22"/>
                <w:szCs w:val="22"/>
                <w:lang w:val="en-GB"/>
              </w:rPr>
              <w:t>Communication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rPr>
                <w:rFonts w:ascii="TT Fors Bold" w:eastAsia="TT Fors Bold" w:hAnsi="TT Fors Bold" w:cs="TT Fors Bold"/>
                <w:color w:val="333333"/>
                <w:sz w:val="22"/>
                <w:szCs w:val="22"/>
                <w:lang w:val="en-GB"/>
              </w:rPr>
            </w:pPr>
          </w:p>
        </w:tc>
        <w:tc>
          <w:tcPr>
            <w:tcW w:w="10773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 Bold" w:hAnsi="TT Fors Bold"/>
                <w:b/>
                <w:bCs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061D94" w:rsidTr="00061D94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rPr>
                <w:rFonts w:hint="eastAsia"/>
                <w:sz w:val="22"/>
              </w:rPr>
            </w:pPr>
            <w:r w:rsidRPr="00061D94">
              <w:rPr>
                <w:rFonts w:ascii="TT Fors" w:hAnsi="TT Fors"/>
                <w:sz w:val="22"/>
                <w:szCs w:val="22"/>
                <w:lang w:val="en-GB"/>
              </w:rPr>
              <w:t xml:space="preserve">smartphone  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rPr>
                <w:rFonts w:ascii="TT Fors Bold" w:eastAsia="TT Fors Bold" w:hAnsi="TT Fors Bold" w:cs="TT Fors Bold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jc w:val="center"/>
              <w:rPr>
                <w:rFonts w:hint="eastAsia"/>
                <w:color w:val="000000" w:themeColor="text1"/>
                <w:sz w:val="20"/>
              </w:rPr>
            </w:pPr>
            <w:r w:rsidRPr="00061D94">
              <w:rPr>
                <w:rFonts w:ascii="Segoe Print" w:eastAsia="TT Fors Bold" w:hAnsi="Segoe Print" w:cs="TT Fors Bold"/>
                <w:color w:val="000000" w:themeColor="text1"/>
                <w:sz w:val="20"/>
                <w:szCs w:val="22"/>
                <w:lang w:val="en-GB"/>
              </w:rPr>
              <w:t>3 000 kg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</w:tr>
      <w:tr w:rsidR="00061D94" w:rsidTr="00061D94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rPr>
                <w:rFonts w:ascii="TT Fors" w:hAnsi="TT Fors"/>
                <w:sz w:val="22"/>
                <w:szCs w:val="22"/>
                <w:lang w:val="en-GB"/>
              </w:rPr>
            </w:pPr>
            <w:proofErr w:type="spellStart"/>
            <w:r w:rsidRPr="00061D94">
              <w:rPr>
                <w:rFonts w:ascii="TT Fors" w:hAnsi="TT Fors"/>
                <w:sz w:val="22"/>
                <w:szCs w:val="22"/>
                <w:lang w:val="en-GB"/>
              </w:rPr>
              <w:t>Fairphone</w:t>
            </w:r>
            <w:proofErr w:type="spellEnd"/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rPr>
                <w:rFonts w:ascii="TT Fors Bold" w:eastAsia="TT Fors Bold" w:hAnsi="TT Fors Bold" w:cs="TT Fors Bold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0000" w:themeColor="text1"/>
                <w:sz w:val="22"/>
                <w:szCs w:val="22"/>
                <w:lang w:val="en-GB"/>
              </w:rPr>
            </w:pPr>
            <w:r w:rsidRPr="00061D94">
              <w:rPr>
                <w:color w:val="000000" w:themeColor="text1"/>
                <w:sz w:val="20"/>
                <w:szCs w:val="22"/>
                <w:lang w:val="en-GB"/>
              </w:rPr>
              <w:t>-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</w:tr>
      <w:tr w:rsidR="00061D94" w:rsidTr="00061D94">
        <w:trPr>
          <w:trHeight w:val="94"/>
        </w:trPr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rPr>
                <w:rFonts w:ascii="TT Fors" w:hAnsi="TT Fors"/>
                <w:sz w:val="6"/>
                <w:szCs w:val="22"/>
                <w:lang w:val="en-GB"/>
              </w:rPr>
            </w:pP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rPr>
                <w:rFonts w:ascii="TT Fors Bold" w:eastAsia="TT Fors Bold" w:hAnsi="TT Fors Bold" w:cs="TT Fors Bold"/>
                <w:sz w:val="6"/>
                <w:szCs w:val="22"/>
                <w:lang w:val="en-GB"/>
              </w:rPr>
            </w:pPr>
          </w:p>
        </w:tc>
        <w:tc>
          <w:tcPr>
            <w:tcW w:w="10773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6"/>
                <w:szCs w:val="22"/>
                <w:lang w:val="en-GB"/>
              </w:rPr>
            </w:pPr>
          </w:p>
        </w:tc>
      </w:tr>
      <w:tr w:rsidR="00061D94" w:rsidTr="00061D94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ind w:left="1418" w:hanging="1418"/>
              <w:rPr>
                <w:rFonts w:hint="eastAsia"/>
                <w:sz w:val="28"/>
              </w:rPr>
            </w:pPr>
            <w:r w:rsidRPr="00061D94">
              <w:rPr>
                <w:rFonts w:ascii="TT Fors Bold" w:hAnsi="TT Fors Bold"/>
                <w:color w:val="000000"/>
                <w:sz w:val="28"/>
                <w:szCs w:val="22"/>
                <w:lang w:val="en-GB"/>
              </w:rPr>
              <w:t xml:space="preserve">Total sum of CO2e    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rPr>
                <w:rFonts w:ascii="TT Fors" w:eastAsia="TT Fors Bold" w:hAnsi="TT Fors" w:cs="TT Fors Bold"/>
                <w:sz w:val="28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Segoe Print" w:eastAsia="TT Fors Bold" w:hAnsi="Segoe Print" w:cs="TT Fors Bold" w:hint="eastAsia"/>
                <w:b/>
                <w:color w:val="000000" w:themeColor="text1"/>
                <w:sz w:val="20"/>
                <w:szCs w:val="22"/>
                <w:lang w:val="en-GB"/>
              </w:rPr>
            </w:pPr>
            <w:r w:rsidRPr="00061D94">
              <w:rPr>
                <w:rFonts w:ascii="Segoe Print" w:eastAsia="TT Fors Bold" w:hAnsi="Segoe Print" w:cs="TT Fors Bold"/>
                <w:b/>
                <w:color w:val="000000" w:themeColor="text1"/>
                <w:szCs w:val="22"/>
                <w:lang w:val="en-GB"/>
              </w:rPr>
              <w:t>198 300 kg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8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8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8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8"/>
                <w:szCs w:val="22"/>
                <w:lang w:val="en-GB"/>
              </w:rPr>
            </w:pPr>
          </w:p>
        </w:tc>
      </w:tr>
      <w:tr w:rsidR="00061D94" w:rsidTr="00061D94">
        <w:trPr>
          <w:trHeight w:val="328"/>
        </w:trPr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rPr>
                <w:rFonts w:ascii="TT Fors Bold" w:hAnsi="TT Fors Bold"/>
                <w:color w:val="000000"/>
                <w:sz w:val="28"/>
                <w:szCs w:val="22"/>
                <w:lang w:val="en-GB"/>
              </w:rPr>
            </w:pPr>
            <w:r w:rsidRPr="00061D94">
              <w:rPr>
                <w:rFonts w:ascii="TT Fors Bold" w:hAnsi="TT Fors Bold"/>
                <w:color w:val="000000"/>
                <w:sz w:val="28"/>
                <w:szCs w:val="22"/>
                <w:lang w:val="en-GB"/>
              </w:rPr>
              <w:t>Saved (difference)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rPr>
                <w:rFonts w:ascii="TT Fors" w:eastAsia="TT Fors Bold" w:hAnsi="TT Fors" w:cs="TT Fors Bold"/>
                <w:sz w:val="28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Segoe Print" w:hAnsi="Segoe Print"/>
                <w:bCs/>
                <w:color w:val="000000" w:themeColor="text1"/>
                <w:sz w:val="28"/>
                <w:szCs w:val="22"/>
                <w:lang w:val="en-GB"/>
              </w:rPr>
            </w:pPr>
            <w:r>
              <w:rPr>
                <w:rFonts w:ascii="Segoe Print" w:hAnsi="Segoe Print"/>
                <w:bCs/>
                <w:color w:val="000000" w:themeColor="text1"/>
                <w:sz w:val="28"/>
                <w:szCs w:val="22"/>
                <w:lang w:val="en-GB"/>
              </w:rPr>
              <w:t>-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8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8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8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1D94" w:rsidRPr="00061D94" w:rsidRDefault="00061D94" w:rsidP="00061D94">
            <w:pPr>
              <w:pStyle w:val="TableContents"/>
              <w:jc w:val="center"/>
              <w:rPr>
                <w:rFonts w:ascii="TT Fors" w:hAnsi="TT Fors"/>
                <w:b/>
                <w:bCs/>
                <w:color w:val="009999"/>
                <w:sz w:val="28"/>
                <w:szCs w:val="22"/>
                <w:lang w:val="en-GB"/>
              </w:rPr>
            </w:pPr>
          </w:p>
        </w:tc>
      </w:tr>
    </w:tbl>
    <w:p w:rsidR="00BF648F" w:rsidRDefault="00BF648F">
      <w:pPr>
        <w:rPr>
          <w:rFonts w:ascii="TT Fors" w:hAnsi="TT Fors"/>
          <w:b/>
          <w:bCs/>
          <w:sz w:val="40"/>
          <w:szCs w:val="40"/>
          <w:lang w:val="en-GB"/>
        </w:rPr>
      </w:pPr>
    </w:p>
    <w:p w:rsidR="00061D94" w:rsidRDefault="00874862">
      <w:pPr>
        <w:rPr>
          <w:rFonts w:ascii="TT Fors" w:hAnsi="TT Fors"/>
          <w:b/>
          <w:bCs/>
          <w:sz w:val="96"/>
          <w:szCs w:val="56"/>
          <w:lang w:val="en-GB"/>
        </w:rPr>
      </w:pPr>
      <w:r w:rsidRPr="00061D94">
        <w:rPr>
          <w:rFonts w:ascii="TT Fors" w:hAnsi="TT Fors"/>
          <w:b/>
          <w:bCs/>
          <w:sz w:val="44"/>
          <w:szCs w:val="56"/>
          <w:lang w:val="en-GB"/>
        </w:rPr>
        <w:t>☝️</w:t>
      </w:r>
      <w:r w:rsidR="00061D94">
        <w:rPr>
          <w:rFonts w:ascii="TT Fors" w:hAnsi="TT Fors"/>
          <w:b/>
          <w:bCs/>
          <w:sz w:val="44"/>
          <w:szCs w:val="56"/>
          <w:lang w:val="en-GB"/>
        </w:rPr>
        <w:t xml:space="preserve"> </w:t>
      </w:r>
      <w:r w:rsidRPr="00061D94">
        <w:rPr>
          <w:rFonts w:ascii="TT Fors" w:hAnsi="TT Fors"/>
          <w:sz w:val="32"/>
          <w:szCs w:val="32"/>
          <w:lang w:val="en-GB"/>
        </w:rPr>
        <w:t>If you completely reorganise your workplace and choose the most climate-friendly option in all 6 categories, you will achieve emissions of only 40 675 kg CO</w:t>
      </w:r>
      <w:r w:rsidRPr="00061D94">
        <w:rPr>
          <w:rFonts w:ascii="TT Fors" w:hAnsi="TT Fors"/>
          <w:sz w:val="32"/>
          <w:szCs w:val="32"/>
          <w:vertAlign w:val="subscript"/>
          <w:lang w:val="en-GB"/>
        </w:rPr>
        <w:t>2</w:t>
      </w:r>
      <w:r w:rsidRPr="00061D94">
        <w:rPr>
          <w:rFonts w:ascii="TT Fors" w:hAnsi="TT Fors"/>
          <w:sz w:val="32"/>
          <w:szCs w:val="32"/>
          <w:lang w:val="en-GB"/>
        </w:rPr>
        <w:t xml:space="preserve">e/year. </w:t>
      </w:r>
      <w:r w:rsidR="00061D94" w:rsidRPr="00061D94">
        <w:rPr>
          <w:rFonts w:ascii="TT Fors" w:hAnsi="TT Fors"/>
          <w:b/>
          <w:bCs/>
          <w:sz w:val="96"/>
          <w:szCs w:val="56"/>
          <w:lang w:val="en-GB"/>
        </w:rPr>
        <w:t xml:space="preserve"> </w:t>
      </w:r>
    </w:p>
    <w:p w:rsidR="00BF648F" w:rsidRPr="00061D94" w:rsidRDefault="00874862">
      <w:pPr>
        <w:rPr>
          <w:rFonts w:ascii="TT Fors" w:hAnsi="TT Fors" w:hint="eastAsia"/>
          <w:b/>
          <w:bCs/>
          <w:sz w:val="56"/>
          <w:szCs w:val="56"/>
          <w:lang w:val="en-GB"/>
        </w:rPr>
      </w:pPr>
      <w:r w:rsidRPr="00061D94">
        <w:rPr>
          <w:rFonts w:ascii="TT Fors" w:hAnsi="TT Fors"/>
          <w:sz w:val="32"/>
          <w:szCs w:val="32"/>
          <w:lang w:val="en-GB"/>
        </w:rPr>
        <w:t>You would save 157 625 kg CO</w:t>
      </w:r>
      <w:r w:rsidRPr="00061D94">
        <w:rPr>
          <w:rFonts w:ascii="TT Fors" w:hAnsi="TT Fors"/>
          <w:sz w:val="32"/>
          <w:szCs w:val="32"/>
          <w:vertAlign w:val="subscript"/>
          <w:lang w:val="en-GB"/>
        </w:rPr>
        <w:t>2</w:t>
      </w:r>
      <w:r w:rsidRPr="00061D94">
        <w:rPr>
          <w:rFonts w:ascii="TT Fors" w:hAnsi="TT Fors"/>
          <w:sz w:val="32"/>
          <w:szCs w:val="32"/>
          <w:lang w:val="en-GB"/>
        </w:rPr>
        <w:t>e emissions!!</w:t>
      </w:r>
    </w:p>
    <w:sectPr w:rsidR="00BF648F" w:rsidRPr="00061D94">
      <w:pgSz w:w="16838" w:h="23811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7F57" w:rsidRDefault="00874862">
      <w:pPr>
        <w:rPr>
          <w:rFonts w:hint="eastAsia"/>
        </w:rPr>
      </w:pPr>
      <w:r>
        <w:separator/>
      </w:r>
    </w:p>
  </w:endnote>
  <w:endnote w:type="continuationSeparator" w:id="0">
    <w:p w:rsidR="00977F57" w:rsidRDefault="0087486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T Fors Bold">
    <w:charset w:val="00"/>
    <w:family w:val="swiss"/>
    <w:pitch w:val="variable"/>
    <w:sig w:usb0="A000027F" w:usb1="5000A4FB" w:usb2="00000000" w:usb3="00000000" w:csb0="00000097" w:csb1="00000000"/>
  </w:font>
  <w:font w:name="TT Fors">
    <w:charset w:val="00"/>
    <w:family w:val="swiss"/>
    <w:pitch w:val="variable"/>
    <w:sig w:usb0="A000027F" w:usb1="5000A4FB" w:usb2="00000000" w:usb3="00000000" w:csb0="00000097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Tt fors+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7F57" w:rsidRDefault="00874862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977F57" w:rsidRDefault="00874862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48F"/>
    <w:rsid w:val="00061D94"/>
    <w:rsid w:val="00207CB1"/>
    <w:rsid w:val="00874862"/>
    <w:rsid w:val="00977F57"/>
    <w:rsid w:val="00B36A30"/>
    <w:rsid w:val="00BF648F"/>
    <w:rsid w:val="00E55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52864"/>
  <w15:docId w15:val="{1590A019-44E0-4739-9F87-62C9E3761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Lucida Sans"/>
        <w:kern w:val="3"/>
        <w:sz w:val="24"/>
        <w:szCs w:val="24"/>
        <w:lang w:val="de-DE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e">
    <w:name w:val="List"/>
    <w:basedOn w:val="Textbody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Hervorhebung">
    <w:name w:val="Emphasis"/>
    <w:rPr>
      <w:i/>
      <w:iCs/>
      <w:color w:val="BB264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Häfner</dc:creator>
  <cp:lastModifiedBy>Lisa Häfner</cp:lastModifiedBy>
  <cp:revision>4</cp:revision>
  <cp:lastPrinted>2025-02-26T18:06:00Z</cp:lastPrinted>
  <dcterms:created xsi:type="dcterms:W3CDTF">2025-06-28T18:54:00Z</dcterms:created>
  <dcterms:modified xsi:type="dcterms:W3CDTF">2025-07-15T12:58:00Z</dcterms:modified>
</cp:coreProperties>
</file>